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CD7" w:rsidRPr="00B56CD7" w:rsidRDefault="00B56CD7" w:rsidP="00B56C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b/>
          <w:bCs/>
          <w:sz w:val="28"/>
          <w:szCs w:val="28"/>
        </w:rPr>
        <w:t>Отчет о</w:t>
      </w:r>
      <w:r w:rsidRPr="00B56CD7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результатах самообследования</w:t>
      </w:r>
      <w:r w:rsidRPr="00B56CD7">
        <w:rPr>
          <w:rFonts w:ascii="Times New Roman" w:eastAsia="Times New Roman" w:hAnsi="Times New Roman" w:cs="Times New Roman"/>
          <w:sz w:val="28"/>
          <w:szCs w:val="28"/>
        </w:rPr>
        <w:br/>
        <w:t>Государственного бюджетного дошкольного образовательного учреждения</w:t>
      </w:r>
      <w:r w:rsidRPr="00B56CD7">
        <w:rPr>
          <w:rFonts w:ascii="Times New Roman" w:eastAsia="Times New Roman" w:hAnsi="Times New Roman" w:cs="Times New Roman"/>
          <w:sz w:val="28"/>
          <w:szCs w:val="28"/>
        </w:rPr>
        <w:br/>
        <w:t>«Брянковский детский сад общего развития №28 «Золушка»</w:t>
      </w:r>
    </w:p>
    <w:p w:rsidR="00B56CD7" w:rsidRPr="00B56CD7" w:rsidRDefault="00B56CD7" w:rsidP="00B56C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sz w:val="28"/>
          <w:szCs w:val="28"/>
        </w:rPr>
        <w:t>За 2025 год</w:t>
      </w:r>
    </w:p>
    <w:p w:rsidR="00B56CD7" w:rsidRPr="00B56CD7" w:rsidRDefault="00B56CD7" w:rsidP="00B56C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сведения об</w:t>
      </w: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1"/>
        <w:gridCol w:w="6556"/>
      </w:tblGrid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Наименование образовательной</w:t>
            </w:r>
            <w:r w:rsidRPr="00B56CD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Государственное бюджетное дошкольное образовательное учреждение «Брянковский детский сад общего развития №28 «Золушка» (ГБДОУ  №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 «Золушка»)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Суховилина Светлана Александровна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294195, ЛНР, г.о. город Брянка, пгт. Вергулевка, ул. Центральная д.1Д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+79592316055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sz w:val="28"/>
                <w:szCs w:val="28"/>
              </w:rPr>
              <w:t>br.ds28@edu.lpr-reg.ru</w:t>
            </w:r>
          </w:p>
        </w:tc>
      </w:tr>
    </w:tbl>
    <w:p w:rsidR="00B56CD7" w:rsidRPr="00B56CD7" w:rsidRDefault="00B56CD7" w:rsidP="00B56CD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Государственное бюджетное дошкольное образовательное учреждение №28 «Золушка» (далее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— ДОУ) расположено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жилом районе поселка вдали от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производящих предприятий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торговых мест. Здание детского сада построено по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типовому проекту. Проектная наполняемость на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41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место. Общая площадь здания 356,8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кв.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Цель деятельности ДОУ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— осуществление образовательной деятельности по</w:t>
      </w:r>
      <w:r w:rsidRPr="00B56C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образовательных программ дошкольного образования.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Предметом деятельности ДОУ является формирование общей культуры, развитие физических, интеллектуальных, нравственных, эстетических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личностных качеств, формирование предпосылок учебной деятельности, сохранение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здоровья воспитанников.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 работы детского сада: рабочая неделя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— пятидневная, с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понедельника по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пятницу. Длительность пребывания детей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группах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10,5 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часов. Режим работы групп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— с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6:30 до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17:00.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Аналитическая часть</w:t>
      </w:r>
    </w:p>
    <w:p w:rsidR="00B56CD7" w:rsidRPr="00B56CD7" w:rsidRDefault="00B56CD7" w:rsidP="00B56C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lastRenderedPageBreak/>
        <w:t>I</w:t>
      </w: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Оценка образовательной деятельности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деятельность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ДОУ организована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 Федеральным законом от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29.12.2012 №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273-ФЗ «Об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образовании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Федерации», ФГОС дошкольного образования. С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01.01.2021 года Детский сад функционирует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требованиями СП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2.4.3648-20 «Санитарно-эпидемиологические требования к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организациям воспитания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обучения, отдыха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оздоровления детей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молодежи», а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01.03.2021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— дополнительно с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требованиями СанПиН 1.2.3685-21 «Гигиенические нормативы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обеспечению безопасности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и (или) безвредности для человека факторов среды обитания».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деятельность ведется на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 утвержденной основной образовательной программы дошкольного образования, которая составлена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 ФГОС дошкольного образования, санитарно-эпидемиологическими правилами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нормативами.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выполнения требований норм Федерального закона от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24.09.2022 №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371-ФЗ детский сад провел организационные мероприятия по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внедрению федеральной образовательной программы дошкольного образования, утвержденной приказом Минпросвещения России от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25.11.2022 №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1028 (далее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— ФОП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ДО),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утвержденной дорожной картой. Для этого создали рабочую группу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составе заведующего, воспитателя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музыкального руководителя</w:t>
      </w:r>
    </w:p>
    <w:p w:rsidR="00B56CD7" w:rsidRPr="00B56CD7" w:rsidRDefault="00B56CD7" w:rsidP="00B56C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Результаты:</w:t>
      </w:r>
    </w:p>
    <w:p w:rsidR="00B56CD7" w:rsidRPr="00B56CD7" w:rsidRDefault="00B56CD7" w:rsidP="00B56CD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утвердили новую основную образовательную программу дошкольного образования Детского сада (далее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— ООП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ДО), разработанную на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 ФОП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</w:p>
    <w:p w:rsidR="00B56CD7" w:rsidRPr="00B56CD7" w:rsidRDefault="00B56CD7" w:rsidP="00B56CD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скорректировали план-график повышения квалификации педагогических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управленческих кадров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запланировали обучение работников по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 применения ФОП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ДО;</w:t>
      </w:r>
    </w:p>
    <w:p w:rsidR="00B56CD7" w:rsidRPr="00B56CD7" w:rsidRDefault="00B56CD7" w:rsidP="00B56CD7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провели информационно-разъяснительную работу с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родителями (законными представителями) воспитанников.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ДОУ посещают 24 воспитанников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возрасте от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1.5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лет.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саду сформировано 2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 общеразвивающей направленности. Из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них:</w:t>
      </w:r>
    </w:p>
    <w:p w:rsidR="00B56CD7" w:rsidRPr="00B56CD7" w:rsidRDefault="00B56CD7" w:rsidP="00B56C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младшая </w:t>
      </w:r>
    </w:p>
    <w:p w:rsidR="00B56CD7" w:rsidRPr="00B56CD7" w:rsidRDefault="00B56CD7" w:rsidP="00B56C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1 старшая</w:t>
      </w:r>
    </w:p>
    <w:p w:rsidR="00B56CD7" w:rsidRPr="00B56CD7" w:rsidRDefault="00B56CD7" w:rsidP="00B56CD7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Воспитательная работа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 реализации программы воспитания родители выражают удовлетворенность воспитательным процессом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саду, что отразилось на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результатах анкетирования, проведенного 22.12.2025. 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 выбрать стратегию воспитательной работы,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2026 году проводился анализ состава семей воспитанников.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Характеристика семей по 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78"/>
        <w:gridCol w:w="2057"/>
        <w:gridCol w:w="4942"/>
      </w:tblGrid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Процент от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общего количества семей воспитанников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85%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14%</w:t>
            </w:r>
          </w:p>
        </w:tc>
      </w:tr>
    </w:tbl>
    <w:p w:rsidR="00B56CD7" w:rsidRPr="00B56CD7" w:rsidRDefault="00B56CD7" w:rsidP="00B56CD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Воспитательная работа строится с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 индивидуальных особенностей детей, с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 разнообразных форм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методов,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тесной взаимосвязи воспитателей, специалистов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родителей. Детям из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неполных семей уделяется большее внимание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первые месяцы после зачисления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ДОУ.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</w:t>
      </w: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Оценка системы управления организации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ДОУ осуществляется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действующим законодательством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уставом ДОУ.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Управление ДОУ строится на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принципах единоначалия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— заведующий.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Органы управления, действующие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4"/>
        <w:gridCol w:w="6823"/>
      </w:tblGrid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Функции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Контролирует работу и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обеспечивает эффективное взаимодействие структурных подразделений организации,</w:t>
            </w:r>
            <w:r w:rsidRPr="00B56CD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утверждает штатное расписание, отчетные документы 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организации, осуществляет общее руководство Детским садом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Управляющий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Рассматривает вопросы:</w:t>
            </w:r>
          </w:p>
          <w:p w:rsidR="00B56CD7" w:rsidRPr="00B56CD7" w:rsidRDefault="00B56CD7" w:rsidP="00B56CD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развития образовательной организации;</w:t>
            </w:r>
          </w:p>
          <w:p w:rsidR="00B56CD7" w:rsidRPr="00B56CD7" w:rsidRDefault="00B56CD7" w:rsidP="00B56CD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финансово-хозяйственной деятельности;</w:t>
            </w:r>
          </w:p>
          <w:p w:rsidR="00B56CD7" w:rsidRPr="00B56CD7" w:rsidRDefault="00B56CD7" w:rsidP="00B56CD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материально-технического обеспечения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Осуществляет текущее руководство образовательной</w:t>
            </w:r>
            <w:r w:rsidRPr="00B56CD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деятельностью Детского сада, в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том числе рассматривает</w:t>
            </w:r>
            <w:r w:rsidRPr="00B56CD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вопросы:</w:t>
            </w:r>
          </w:p>
          <w:p w:rsidR="00B56CD7" w:rsidRPr="00B56CD7" w:rsidRDefault="00B56CD7" w:rsidP="00B56CD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развития образовательных услуг;</w:t>
            </w:r>
          </w:p>
          <w:p w:rsidR="00B56CD7" w:rsidRPr="00B56CD7" w:rsidRDefault="00B56CD7" w:rsidP="00B56CD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регламентации образовательных отношений;</w:t>
            </w:r>
          </w:p>
          <w:p w:rsidR="00B56CD7" w:rsidRPr="00B56CD7" w:rsidRDefault="00B56CD7" w:rsidP="00B56CD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разработки образовательных программ;</w:t>
            </w:r>
          </w:p>
          <w:p w:rsidR="00B56CD7" w:rsidRPr="00B56CD7" w:rsidRDefault="00B56CD7" w:rsidP="00B56CD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выбора учебников, учебных пособий, средств обучения и воспитания;</w:t>
            </w:r>
          </w:p>
          <w:p w:rsidR="00B56CD7" w:rsidRPr="00B56CD7" w:rsidRDefault="00B56CD7" w:rsidP="00B56CD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материально-технического обеспечения образовательного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процесса;</w:t>
            </w:r>
          </w:p>
          <w:p w:rsidR="00B56CD7" w:rsidRPr="00B56CD7" w:rsidRDefault="00B56CD7" w:rsidP="00B56CD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аттестации, повышении квалификации педагогических работников;</w:t>
            </w:r>
          </w:p>
          <w:p w:rsidR="00B56CD7" w:rsidRPr="00B56CD7" w:rsidRDefault="00B56CD7" w:rsidP="00B56CD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780" w:right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координации деятельности методических объединений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Реализует право работников участвовать в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управлении</w:t>
            </w:r>
            <w:r w:rsidRPr="00B56CD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образовательной организацией, в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том числе:</w:t>
            </w:r>
          </w:p>
          <w:p w:rsidR="00B56CD7" w:rsidRPr="00B56CD7" w:rsidRDefault="00B56CD7" w:rsidP="00B56C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участвовать в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разработке и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принятии коллективного договора, Правил трудового распорядка, изменений и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дополнений к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ним;</w:t>
            </w:r>
          </w:p>
          <w:p w:rsidR="00B56CD7" w:rsidRPr="00B56CD7" w:rsidRDefault="00B56CD7" w:rsidP="00B56C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принимать локальные акты, которые регламентируют деятельность образовательной организации и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связаны с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правами и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обязанностями работников;</w:t>
            </w:r>
          </w:p>
          <w:p w:rsidR="00B56CD7" w:rsidRPr="00B56CD7" w:rsidRDefault="00B56CD7" w:rsidP="00B56C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разрешать конфликтные ситуации между работниками и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администрацией образовательной организации;</w:t>
            </w:r>
          </w:p>
          <w:p w:rsidR="00B56CD7" w:rsidRPr="00B56CD7" w:rsidRDefault="00B56CD7" w:rsidP="00B56CD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780" w:right="1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вносить предложения по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корректировке плана мероприятий организации, совершенствованию ее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работы и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развитию 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материальной базы</w:t>
            </w:r>
          </w:p>
        </w:tc>
      </w:tr>
    </w:tbl>
    <w:p w:rsidR="00B56CD7" w:rsidRPr="00B56CD7" w:rsidRDefault="00B56CD7" w:rsidP="00B56CD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Структура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управления соответствуют специфике деятельности ДОУ.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56CD7" w:rsidRPr="00B56CD7" w:rsidRDefault="00B56CD7" w:rsidP="00B56C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Оценка содержания и</w:t>
      </w: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качества подготовки обучающихся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развития детей анализируется по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итогам педагогической диагностики. Формы проведения диагностики:</w:t>
      </w:r>
    </w:p>
    <w:p w:rsidR="00B56CD7" w:rsidRPr="00B56CD7" w:rsidRDefault="00B56CD7" w:rsidP="00B56CD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диагностические занятия (по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каждому разделу программы);</w:t>
      </w:r>
    </w:p>
    <w:p w:rsidR="00B56CD7" w:rsidRPr="00B56CD7" w:rsidRDefault="00B56CD7" w:rsidP="00B56CD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диагностические срезы;</w:t>
      </w:r>
    </w:p>
    <w:p w:rsidR="00B56CD7" w:rsidRPr="00B56CD7" w:rsidRDefault="00B56CD7" w:rsidP="00B56CD7">
      <w:pPr>
        <w:numPr>
          <w:ilvl w:val="0"/>
          <w:numId w:val="5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наблюдения, итоговые занятия.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Разработаны диагностические карты освоения ООП ДО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каждой возрастной группе. Карты включают анализ уровня развития воспитанников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 целевых ориентиров дошкольного образования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качества освоения образовательных областей. 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июне 2025 года педагоги детского сада проводили обследование воспитанников старшей группы на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оценки сформированности предпосылок к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 деятельности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количестве 5 человек. Задания позволили оценить уровень сформированности предпосылок к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учебной деятельности: возможность работать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фронтальной инструкцией (удержание алгоритма деятельности), умение самостоятельно действовать по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образцу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контроль, обладать определенным уровнем работоспособности, а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вовремя остановиться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выполнении того или иного задания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переключиться на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следующего, возможностей распределения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переключения внимания, работоспособности, темпа, целенаправленности деятельности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самоконтроля.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педагогического анализа показывают преобладание детей с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высоким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средним уровнями развития при прогрессирующей динамике на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конец учебного года, что говорит 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результативности образовательной деятельности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ДОУ.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IV</w:t>
      </w: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Оценка организации учебного процесса (воспитательно-образовательного процесса)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 образовательного процесса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ДОУ лежит взаимодействие педагогических работников, администрации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родителей. Основными участниками образовательного процесса являются дети, родители, педагоги.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Основные форма организации образовательного процесса:</w:t>
      </w:r>
    </w:p>
    <w:p w:rsidR="00B56CD7" w:rsidRPr="00B56CD7" w:rsidRDefault="00B56CD7" w:rsidP="00B56CD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совместная деятельность педагогического работника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 организованной образовательной деятельности по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освоению основной общеобразовательной программы;</w:t>
      </w:r>
    </w:p>
    <w:p w:rsidR="00B56CD7" w:rsidRPr="00B56CD7" w:rsidRDefault="00B56CD7" w:rsidP="00B56CD7">
      <w:pPr>
        <w:numPr>
          <w:ilvl w:val="0"/>
          <w:numId w:val="6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самостоятельная деятельность воспитанников под наблюдением педагогического работника.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 образовательной деятельности ведутся по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подгруппам. Продолжительность занятий соответствует СанПиН 1.2.3685-21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составляет:</w:t>
      </w:r>
    </w:p>
    <w:p w:rsidR="00B56CD7" w:rsidRPr="00B56CD7" w:rsidRDefault="00B56CD7" w:rsidP="00B56CD7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группах с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 от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1,5 до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— до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мин;</w:t>
      </w:r>
    </w:p>
    <w:p w:rsidR="00B56CD7" w:rsidRPr="00B56CD7" w:rsidRDefault="00B56CD7" w:rsidP="00B56CD7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группах с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 от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— до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мин;</w:t>
      </w:r>
    </w:p>
    <w:p w:rsidR="00B56CD7" w:rsidRPr="00B56CD7" w:rsidRDefault="00B56CD7" w:rsidP="00B56CD7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группах с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 от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— до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мин;</w:t>
      </w:r>
    </w:p>
    <w:p w:rsidR="00B56CD7" w:rsidRPr="00B56CD7" w:rsidRDefault="00B56CD7" w:rsidP="00B56CD7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группах с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 от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— до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мин;</w:t>
      </w:r>
    </w:p>
    <w:p w:rsidR="00B56CD7" w:rsidRPr="00B56CD7" w:rsidRDefault="00B56CD7" w:rsidP="00B56CD7">
      <w:pPr>
        <w:numPr>
          <w:ilvl w:val="0"/>
          <w:numId w:val="7"/>
        </w:numPr>
        <w:spacing w:before="100" w:beforeAutospacing="1" w:after="100" w:afterAutospacing="1" w:line="240" w:lineRule="auto"/>
        <w:ind w:left="780"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группах с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 от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— до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мин.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 занятиями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 образовательной деятельности предусмотрены перерывы продолжительностью не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 10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Основной формой занятия является игра. Образовательная деятельность с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 строится с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учётом индивидуальных особенностей детей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способностей. Выявление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способностей воспитанников осуществляется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любых формах образовательного процесса.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ДОУ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центрах активности, проблемно-обучающие ситуации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 интеграции образовательных областей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другое), так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традиционных (фронтальные, подгрупповые, индивидуальные занятий).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Занятие рассматривается как дело, занимательное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интересное детям, развивающее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их; деятельность, направленная на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детьми одной или нескольких образовательных областей, или их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интеграцию 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 разнообразных педагогически обоснованных форм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методов работы, выбор которых осуществляется педагогом.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Оценка качества кадрового обеспечения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 укомплектован педагогами на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100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процентов согласно штатному расписанию. Всего работают 13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человек. Педагогический коллектив ДОУ насчитывает 4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специалиста. </w:t>
      </w:r>
    </w:p>
    <w:p w:rsidR="00B56CD7" w:rsidRPr="00B56CD7" w:rsidRDefault="00B56CD7" w:rsidP="00B56C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30.12.2025  1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 проходит обучение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ВУЗах по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педагогическим специальностям.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 постоянно повышают свой профессиональный уровень, эффективно участвуют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 методических объединений, знакомятся с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опытом работы своих коллег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других дошкольных учреждений, а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саморазвиваются. Все это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комплексе дает хороший результат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педагогической деятельности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улучшении качества образования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воспитания дошкольников.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VI</w:t>
      </w: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Оценка учебно-методического и</w:t>
      </w: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библиотечно-информационного обеспечения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обязательной частью ООП ДО.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Информационное обеспечение ДОУ включает:</w:t>
      </w:r>
    </w:p>
    <w:p w:rsidR="00B56CD7" w:rsidRPr="00B56CD7" w:rsidRDefault="00B56CD7" w:rsidP="00B56CD7">
      <w:pPr>
        <w:numPr>
          <w:ilvl w:val="0"/>
          <w:numId w:val="8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информационно-телекоммуникационное оборудование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—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2025 году пополнилось 2 ноутбуками, принтером, ламинатором, брошуратором.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Оценка материально-технической базы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детей.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 саду оборудованы помещения:</w:t>
      </w:r>
    </w:p>
    <w:p w:rsidR="00B56CD7" w:rsidRPr="00B56CD7" w:rsidRDefault="00B56CD7" w:rsidP="00B56CD7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групповые помещения — 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;</w:t>
      </w:r>
    </w:p>
    <w:p w:rsidR="00B56CD7" w:rsidRPr="00B56CD7" w:rsidRDefault="00B56CD7" w:rsidP="00B56CD7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кабинет заведующего — 1;</w:t>
      </w:r>
    </w:p>
    <w:p w:rsidR="00B56CD7" w:rsidRPr="00B56CD7" w:rsidRDefault="00B56CD7" w:rsidP="00B56CD7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музыкальный зал — 1;</w:t>
      </w:r>
    </w:p>
    <w:p w:rsidR="00B56CD7" w:rsidRPr="00B56CD7" w:rsidRDefault="00B56CD7" w:rsidP="00B56CD7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физкультурный зал — 1;</w:t>
      </w:r>
    </w:p>
    <w:p w:rsidR="00B56CD7" w:rsidRPr="00B56CD7" w:rsidRDefault="00B56CD7" w:rsidP="00B56CD7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пищеблок — 1;</w:t>
      </w:r>
    </w:p>
    <w:p w:rsidR="00B56CD7" w:rsidRPr="00B56CD7" w:rsidRDefault="00B56CD7" w:rsidP="00B56CD7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прачечная — 1;</w:t>
      </w:r>
    </w:p>
    <w:p w:rsidR="00B56CD7" w:rsidRPr="00B56CD7" w:rsidRDefault="00B56CD7" w:rsidP="00B56CD7">
      <w:pPr>
        <w:numPr>
          <w:ilvl w:val="0"/>
          <w:numId w:val="9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lastRenderedPageBreak/>
        <w:t>медицинский кабинет — 1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p w:rsidR="00B56CD7" w:rsidRPr="00B56CD7" w:rsidRDefault="00B56CD7" w:rsidP="00B56CD7">
      <w:pPr>
        <w:spacing w:before="100" w:beforeAutospacing="1" w:after="100" w:afterAutospacing="1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2025 году ДОУ провел текущий ремонт 2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групповых комнат, 2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спальных помещений, медкабинета, музыкального зала. В музыкальном зале, групповой комнате, кабинете заведующего, заведующего хозяйством, музее был застелен линолеум. 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Создана комната боевой славы.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Оценка функционирования внутренней системы оценки качества образования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ДОУ утверждено положение 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внутренней системе оценки качества образования. Мониторинг качества образовательной деятельности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2025 году показал хорошую работу педагогического коллектива по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всем показателям.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Состояние здоровья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физического развития воспитанников удовлетворительные.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93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процента детей успешно освоили образовательную программу дошкольного образования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 возрастной группе. Воспитанники старшей группы показали высокие показатели готовности к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школьному обучению.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 года воспитанники ДОУ успешно участвовали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конкурсах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мероприятиях различного уровня.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На базе нашего дошкольного учреждения прошел семинар-практикум «Герои живут рядом».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Результаты анализа показателей деятельности организации</w:t>
      </w:r>
    </w:p>
    <w:p w:rsidR="00B56CD7" w:rsidRPr="00B56CD7" w:rsidRDefault="00B56CD7" w:rsidP="00B56C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приведены по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состоянию на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30.12.2025.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706"/>
        <w:gridCol w:w="1493"/>
        <w:gridCol w:w="1647"/>
      </w:tblGrid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Единица</w:t>
            </w:r>
            <w:r w:rsidRPr="00B56CD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B56C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Количество</w:t>
            </w:r>
          </w:p>
        </w:tc>
      </w:tr>
      <w:tr w:rsidR="00B56CD7" w:rsidRPr="00B56CD7" w:rsidTr="0016759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Образовательная деятельность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количество воспитанников, которые обучаются по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программе дошкольного образования</w:t>
            </w:r>
            <w:r w:rsidRPr="00B56CD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человек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B56CD7" w:rsidRPr="00B56CD7" w:rsidTr="0016759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режиме полного дня (10,5 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режиме кратковременного пребывания (3–5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форме семейного образования с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количество воспитанников в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возрасте до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Общее количество воспитанников в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возрасте от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трех до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круглосуточного пребывания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 (0%)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Численность (удельный вес) воспитанников с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ОВЗ от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человек</w:t>
            </w:r>
            <w:r w:rsidRPr="00B56CD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56CD7" w:rsidRPr="00B56CD7" w:rsidTr="0016759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 (0%)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обучению по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образовательной программе дошкольного</w:t>
            </w:r>
            <w:r w:rsidRPr="00B56CD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 (0%)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0 (0%)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Средний показатель пропущенных по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болезни дней на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Общая численность педработников, в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том числе количество 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56CD7" w:rsidRPr="00B56CD7" w:rsidTr="0016759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Наличие в Д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ОУ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56CD7" w:rsidRPr="00B56CD7" w:rsidTr="0016759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да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Наличие в Д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ОУ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B56CD7" w:rsidRPr="00B56CD7" w:rsidTr="0016759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да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да</w:t>
            </w:r>
          </w:p>
        </w:tc>
      </w:tr>
      <w:tr w:rsidR="00B56CD7" w:rsidRPr="00B56CD7" w:rsidTr="0016759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прогулочных площадок, которые оснащены так, чтобы обеспечить потребность воспитанников в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физической активности и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игровой деятельности на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56CD7" w:rsidRPr="00B56CD7" w:rsidRDefault="00B56CD7" w:rsidP="00B56CD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B56C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да</w:t>
            </w:r>
          </w:p>
        </w:tc>
      </w:tr>
    </w:tbl>
    <w:p w:rsidR="00B56CD7" w:rsidRPr="00B56CD7" w:rsidRDefault="00B56CD7" w:rsidP="00B56CD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показателей указывает на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то, что Детский сад имеет достаточную инфраструктуру, которая соответствует требованиям СП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2.4.3648-20 «Санитарно-эпидемиологические требования к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организациям воспитания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обучения, отдыха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оздоровления детей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молодежи»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позволяет реализовывать образовательные программы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 объеме в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ФГОС ДО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ФОП ДО.</w:t>
      </w:r>
    </w:p>
    <w:p w:rsidR="00B56CD7" w:rsidRPr="00B56CD7" w:rsidRDefault="00B56CD7" w:rsidP="00B56CD7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Детский сад укомплектован достаточным количеством педагогических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иных работников, которые имеют высокую квалификацию и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B56CD7"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регулярно проходят повышение квалификации, что обеспечивает результативность образовательной деятельности.</w:t>
      </w:r>
    </w:p>
    <w:p w:rsidR="00AD7BEA" w:rsidRDefault="00AD7BEA">
      <w:bookmarkStart w:id="0" w:name="_GoBack"/>
      <w:bookmarkEnd w:id="0"/>
    </w:p>
    <w:sectPr w:rsidR="00AD7BE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5E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2E4F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1E2B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497A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EA2716"/>
    <w:multiLevelType w:val="hybridMultilevel"/>
    <w:tmpl w:val="F2A678C6"/>
    <w:lvl w:ilvl="0" w:tplc="34A4D3AC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36226E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1708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9957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AEA53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1E3D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8"/>
  </w:num>
  <w:num w:numId="5">
    <w:abstractNumId w:val="2"/>
  </w:num>
  <w:num w:numId="6">
    <w:abstractNumId w:val="1"/>
  </w:num>
  <w:num w:numId="7">
    <w:abstractNumId w:val="7"/>
  </w:num>
  <w:num w:numId="8">
    <w:abstractNumId w:val="6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A46"/>
    <w:rsid w:val="00740A46"/>
    <w:rsid w:val="00AD7BEA"/>
    <w:rsid w:val="00B5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2159</Words>
  <Characters>12312</Characters>
  <Application>Microsoft Office Word</Application>
  <DocSecurity>0</DocSecurity>
  <Lines>102</Lines>
  <Paragraphs>28</Paragraphs>
  <ScaleCrop>false</ScaleCrop>
  <Company/>
  <LinksUpToDate>false</LinksUpToDate>
  <CharactersWithSpaces>14443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2</cp:revision>
  <dcterms:created xsi:type="dcterms:W3CDTF">2026-06-09T09:21:00Z</dcterms:created>
  <dcterms:modified xsi:type="dcterms:W3CDTF">2026-06-09T09:22:00Z</dcterms:modified>
</cp:coreProperties>
</file>